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F2" w:rsidRPr="0080451A" w:rsidRDefault="0080451A">
      <w:pPr>
        <w:pStyle w:val="normal0"/>
        <w:widowControl w:val="0"/>
        <w:spacing w:after="240"/>
        <w:ind w:left="240"/>
        <w:rPr>
          <w:rFonts w:ascii="Helvetica Neue" w:eastAsia="Helvetica Neue" w:hAnsi="Helvetica Neue" w:cs="Helvetica Neue"/>
        </w:rPr>
      </w:pPr>
      <w:r>
        <w:rPr>
          <w:rFonts w:ascii="Calibri" w:eastAsia="Calibri" w:hAnsi="Calibri" w:cs="Calibri"/>
        </w:rPr>
        <w:t>T</w:t>
      </w:r>
      <w:r w:rsidRPr="0080451A">
        <w:rPr>
          <w:rFonts w:ascii="Calibri" w:eastAsia="Calibri" w:hAnsi="Calibri" w:cs="Calibri"/>
        </w:rPr>
        <w:t>he WPTA Academic Liaison Committee is sponsoring two mentorship opportunities for students. Below are the details, including the application process:</w:t>
      </w:r>
    </w:p>
    <w:p w:rsidR="00C361F2" w:rsidRPr="0080451A" w:rsidRDefault="0080451A">
      <w:pPr>
        <w:pStyle w:val="normal0"/>
        <w:widowControl w:val="0"/>
        <w:spacing w:after="240"/>
        <w:ind w:left="240"/>
        <w:rPr>
          <w:rFonts w:ascii="Helvetica Neue" w:eastAsia="Helvetica Neue" w:hAnsi="Helvetica Neue" w:cs="Helvetica Neue"/>
        </w:rPr>
      </w:pPr>
      <w:r w:rsidRPr="0080451A">
        <w:rPr>
          <w:rFonts w:ascii="Calibri" w:eastAsia="Calibri" w:hAnsi="Calibri" w:cs="Calibri"/>
          <w:b/>
          <w:color w:val="063DCC"/>
        </w:rPr>
        <w:t>* One year-long Mentorship</w:t>
      </w:r>
      <w:r w:rsidRPr="0080451A">
        <w:rPr>
          <w:rFonts w:ascii="Calibri" w:eastAsia="Calibri" w:hAnsi="Calibri" w:cs="Calibri"/>
          <w:b/>
        </w:rPr>
        <w:t xml:space="preserve"> </w:t>
      </w:r>
      <w:r w:rsidRPr="0080451A">
        <w:rPr>
          <w:rFonts w:ascii="Calibri" w:eastAsia="Calibri" w:hAnsi="Calibri" w:cs="Calibri"/>
          <w:i/>
        </w:rPr>
        <w:t>(Offered to a 2</w:t>
      </w:r>
      <w:r w:rsidRPr="0080451A">
        <w:rPr>
          <w:rFonts w:ascii="Calibri" w:eastAsia="Calibri" w:hAnsi="Calibri" w:cs="Calibri"/>
          <w:i/>
          <w:vertAlign w:val="superscript"/>
        </w:rPr>
        <w:t>nd</w:t>
      </w:r>
      <w:r w:rsidRPr="0080451A">
        <w:rPr>
          <w:rFonts w:ascii="Calibri" w:eastAsia="Calibri" w:hAnsi="Calibri" w:cs="Calibri"/>
          <w:i/>
        </w:rPr>
        <w:t xml:space="preserve"> year SPT)</w:t>
      </w:r>
    </w:p>
    <w:p w:rsidR="00C361F2" w:rsidRPr="0080451A" w:rsidRDefault="0080451A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="Helvetica Neue" w:eastAsia="Helvetica Neue" w:hAnsi="Helvetica Neue" w:cs="Helvetica Neue"/>
        </w:rPr>
      </w:pPr>
      <w:r w:rsidRPr="0080451A">
        <w:rPr>
          <w:rFonts w:ascii="Times New Roman" w:eastAsia="Times New Roman" w:hAnsi="Times New Roman" w:cs="Times New Roman"/>
        </w:rPr>
        <w:t> </w:t>
      </w:r>
      <w:r w:rsidRPr="0080451A">
        <w:rPr>
          <w:rFonts w:ascii="Calibri" w:eastAsia="Calibri" w:hAnsi="Calibri" w:cs="Calibri"/>
        </w:rPr>
        <w:t>The mentee will be matched with a mentor who is in a leadership role within the WPTA, practices in the area that the mentee is interested in working in and is in the same geographical area.</w:t>
      </w:r>
    </w:p>
    <w:p w:rsidR="00C361F2" w:rsidRPr="0080451A" w:rsidRDefault="0080451A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="Helvetica Neue" w:eastAsia="Helvetica Neue" w:hAnsi="Helvetica Neue" w:cs="Helvetica Neue"/>
        </w:rPr>
      </w:pPr>
      <w:r w:rsidRPr="0080451A">
        <w:rPr>
          <w:rFonts w:ascii="Calibri" w:eastAsia="Calibri" w:hAnsi="Calibri" w:cs="Calibri"/>
        </w:rPr>
        <w:t>The program/relationship will be tailor fit to what the mentor/men</w:t>
      </w:r>
      <w:r w:rsidRPr="0080451A">
        <w:rPr>
          <w:rFonts w:ascii="Calibri" w:eastAsia="Calibri" w:hAnsi="Calibri" w:cs="Calibri"/>
        </w:rPr>
        <w:t>tee discuss and decide. This will be an amazing opportunity for a motivated student to take and mold the mentorship experience that is ideal for the individual. This program format will allow the student and mentor to dictate the time/effort needed to achi</w:t>
      </w:r>
      <w:r w:rsidRPr="0080451A">
        <w:rPr>
          <w:rFonts w:ascii="Calibri" w:eastAsia="Calibri" w:hAnsi="Calibri" w:cs="Calibri"/>
        </w:rPr>
        <w:t>eve their goals. - i.e. monthly meetings, shadowing, phone calls, case studies, attending conferences together, attending a board meeting etc.</w:t>
      </w:r>
    </w:p>
    <w:p w:rsidR="00C361F2" w:rsidRPr="0080451A" w:rsidRDefault="00C361F2">
      <w:pPr>
        <w:pStyle w:val="normal0"/>
        <w:widowControl w:val="0"/>
        <w:tabs>
          <w:tab w:val="left" w:pos="220"/>
          <w:tab w:val="left" w:pos="720"/>
        </w:tabs>
        <w:ind w:left="720"/>
        <w:rPr>
          <w:rFonts w:ascii="Helvetica Neue" w:eastAsia="Helvetica Neue" w:hAnsi="Helvetica Neue" w:cs="Helvetica Neue"/>
        </w:rPr>
      </w:pPr>
    </w:p>
    <w:p w:rsidR="00C361F2" w:rsidRPr="0080451A" w:rsidRDefault="0080451A">
      <w:pPr>
        <w:pStyle w:val="normal0"/>
        <w:widowControl w:val="0"/>
        <w:spacing w:after="240"/>
        <w:ind w:left="240"/>
        <w:rPr>
          <w:rFonts w:ascii="Calibri" w:eastAsia="Calibri" w:hAnsi="Calibri" w:cs="Calibri"/>
          <w:b/>
          <w:color w:val="0644FF"/>
        </w:rPr>
      </w:pPr>
      <w:r w:rsidRPr="0080451A">
        <w:rPr>
          <w:rFonts w:ascii="Calibri" w:eastAsia="Calibri" w:hAnsi="Calibri" w:cs="Calibri"/>
          <w:b/>
          <w:color w:val="063DCC"/>
        </w:rPr>
        <w:t>* Three WPTA Fall Conference Mentorship</w:t>
      </w:r>
      <w:r w:rsidRPr="0080451A">
        <w:rPr>
          <w:rFonts w:ascii="Calibri" w:eastAsia="Calibri" w:hAnsi="Calibri" w:cs="Calibri"/>
          <w:b/>
          <w:color w:val="0644FF"/>
        </w:rPr>
        <w:t>s</w:t>
      </w:r>
      <w:r w:rsidRPr="0080451A">
        <w:rPr>
          <w:rFonts w:ascii="Calibri" w:eastAsia="Calibri" w:hAnsi="Calibri" w:cs="Calibri"/>
          <w:b/>
        </w:rPr>
        <w:t xml:space="preserve"> </w:t>
      </w:r>
      <w:r w:rsidRPr="0080451A">
        <w:rPr>
          <w:rFonts w:ascii="Calibri" w:eastAsia="Calibri" w:hAnsi="Calibri" w:cs="Calibri"/>
        </w:rPr>
        <w:t>(All SPT and SPTA Student Eligible</w:t>
      </w:r>
      <w:r w:rsidRPr="0080451A">
        <w:rPr>
          <w:rFonts w:ascii="Calibri" w:eastAsia="Calibri" w:hAnsi="Calibri" w:cs="Calibri"/>
          <w:b/>
        </w:rPr>
        <w:t xml:space="preserve">) </w:t>
      </w:r>
    </w:p>
    <w:p w:rsidR="00C361F2" w:rsidRPr="0080451A" w:rsidRDefault="0080451A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720"/>
        </w:tabs>
        <w:ind w:left="720" w:hanging="720"/>
        <w:rPr>
          <w:rFonts w:ascii="Helvetica Neue" w:eastAsia="Helvetica Neue" w:hAnsi="Helvetica Neue" w:cs="Helvetica Neue"/>
        </w:rPr>
      </w:pPr>
      <w:r w:rsidRPr="0080451A">
        <w:rPr>
          <w:rFonts w:ascii="Times New Roman" w:eastAsia="Times New Roman" w:hAnsi="Times New Roman" w:cs="Times New Roman"/>
        </w:rPr>
        <w:t> </w:t>
      </w:r>
      <w:r w:rsidRPr="0080451A">
        <w:rPr>
          <w:rFonts w:ascii="Calibri" w:eastAsia="Calibri" w:hAnsi="Calibri" w:cs="Calibri"/>
        </w:rPr>
        <w:t xml:space="preserve">The mentees will be matched with </w:t>
      </w:r>
      <w:r w:rsidRPr="0080451A">
        <w:rPr>
          <w:rFonts w:ascii="Calibri" w:eastAsia="Calibri" w:hAnsi="Calibri" w:cs="Calibri"/>
        </w:rPr>
        <w:t>mentors who are in leadership roles within the WPTA possibly practicing within the mentee's area of interest</w:t>
      </w:r>
    </w:p>
    <w:p w:rsidR="00C361F2" w:rsidRPr="0080451A" w:rsidRDefault="0080451A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720"/>
        </w:tabs>
        <w:ind w:left="720" w:hanging="720"/>
        <w:rPr>
          <w:rFonts w:ascii="Helvetica Neue" w:eastAsia="Helvetica Neue" w:hAnsi="Helvetica Neue" w:cs="Helvetica Neue"/>
        </w:rPr>
      </w:pPr>
      <w:r w:rsidRPr="0080451A">
        <w:rPr>
          <w:rFonts w:ascii="Times New Roman" w:eastAsia="Times New Roman" w:hAnsi="Times New Roman" w:cs="Times New Roman"/>
        </w:rPr>
        <w:t> </w:t>
      </w:r>
      <w:r w:rsidRPr="0080451A">
        <w:rPr>
          <w:rFonts w:ascii="Calibri" w:eastAsia="Calibri" w:hAnsi="Calibri" w:cs="Calibri"/>
        </w:rPr>
        <w:t xml:space="preserve">Mentees/mentors will attend the Fall Conference together </w:t>
      </w:r>
      <w:r w:rsidRPr="0080451A">
        <w:rPr>
          <w:rFonts w:ascii="Calibri" w:eastAsia="Calibri" w:hAnsi="Calibri" w:cs="Calibri"/>
          <w:b/>
        </w:rPr>
        <w:t>(attendance for the entire Fall Conference is required)</w:t>
      </w:r>
      <w:r w:rsidRPr="0080451A">
        <w:rPr>
          <w:rFonts w:ascii="Calibri" w:eastAsia="Calibri" w:hAnsi="Calibri" w:cs="Calibri"/>
        </w:rPr>
        <w:t>. This program will also be fluid and can be tailor fit to the mentee/mentor. The general idea is to interact as much as possible. It is recommended to attend classes (except student only course) and as many other activities together as possible i.e. lunch</w:t>
      </w:r>
      <w:r w:rsidRPr="0080451A">
        <w:rPr>
          <w:rFonts w:ascii="Calibri" w:eastAsia="Calibri" w:hAnsi="Calibri" w:cs="Calibri"/>
        </w:rPr>
        <w:t xml:space="preserve"> (a table will be reserved for the mentorship program), business meeting, issues forum, welcome reception,  student meet/greet and possibly the WPTA Board of Director Meeting </w:t>
      </w:r>
    </w:p>
    <w:p w:rsidR="00C361F2" w:rsidRPr="0080451A" w:rsidRDefault="00C361F2">
      <w:pPr>
        <w:pStyle w:val="normal0"/>
        <w:widowControl w:val="0"/>
        <w:tabs>
          <w:tab w:val="left" w:pos="220"/>
          <w:tab w:val="left" w:pos="720"/>
        </w:tabs>
        <w:ind w:left="720"/>
        <w:rPr>
          <w:rFonts w:ascii="Helvetica Neue" w:eastAsia="Helvetica Neue" w:hAnsi="Helvetica Neue" w:cs="Helvetica Neue"/>
        </w:rPr>
      </w:pPr>
    </w:p>
    <w:p w:rsidR="00C361F2" w:rsidRPr="0080451A" w:rsidRDefault="0080451A">
      <w:pPr>
        <w:pStyle w:val="normal0"/>
        <w:widowControl w:val="0"/>
        <w:spacing w:after="240"/>
        <w:ind w:left="240"/>
        <w:rPr>
          <w:rFonts w:ascii="Helvetica Neue" w:eastAsia="Helvetica Neue" w:hAnsi="Helvetica Neue" w:cs="Helvetica Neue"/>
        </w:rPr>
      </w:pPr>
      <w:r w:rsidRPr="0080451A">
        <w:rPr>
          <w:rFonts w:ascii="Calibri" w:eastAsia="Calibri" w:hAnsi="Calibri" w:cs="Calibri"/>
        </w:rPr>
        <w:t> All you need to do to apply is just write a concise essay (no more than 500 wo</w:t>
      </w:r>
      <w:r w:rsidRPr="0080451A">
        <w:rPr>
          <w:rFonts w:ascii="Calibri" w:eastAsia="Calibri" w:hAnsi="Calibri" w:cs="Calibri"/>
        </w:rPr>
        <w:t xml:space="preserve">rds) </w:t>
      </w:r>
      <w:r>
        <w:rPr>
          <w:rFonts w:ascii="Calibri" w:eastAsia="Calibri" w:hAnsi="Calibri" w:cs="Calibri"/>
        </w:rPr>
        <w:t>addressing two items</w:t>
      </w:r>
      <w:r w:rsidRPr="0080451A">
        <w:rPr>
          <w:rFonts w:ascii="Calibri" w:eastAsia="Calibri" w:hAnsi="Calibri" w:cs="Calibri"/>
        </w:rPr>
        <w:t>:</w:t>
      </w:r>
    </w:p>
    <w:p w:rsidR="00C361F2" w:rsidRPr="0080451A" w:rsidRDefault="0080451A">
      <w:pPr>
        <w:pStyle w:val="normal0"/>
        <w:widowControl w:val="0"/>
        <w:numPr>
          <w:ilvl w:val="0"/>
          <w:numId w:val="3"/>
        </w:numPr>
        <w:tabs>
          <w:tab w:val="left" w:pos="220"/>
          <w:tab w:val="left" w:pos="720"/>
        </w:tabs>
        <w:ind w:hanging="720"/>
        <w:rPr>
          <w:rFonts w:ascii="Helvetica Neue" w:eastAsia="Helvetica Neue" w:hAnsi="Helvetica Neue" w:cs="Helvetica Neue"/>
        </w:rPr>
      </w:pPr>
      <w:r>
        <w:rPr>
          <w:rFonts w:ascii="Calibri" w:eastAsia="Calibri" w:hAnsi="Calibri" w:cs="Calibri"/>
        </w:rPr>
        <w:t>R</w:t>
      </w:r>
      <w:r w:rsidRPr="0080451A">
        <w:rPr>
          <w:rFonts w:ascii="Calibri" w:eastAsia="Calibri" w:hAnsi="Calibri" w:cs="Calibri"/>
        </w:rPr>
        <w:t>ecent</w:t>
      </w:r>
      <w:r>
        <w:rPr>
          <w:rFonts w:ascii="Calibri" w:eastAsia="Calibri" w:hAnsi="Calibri" w:cs="Calibri"/>
        </w:rPr>
        <w:t xml:space="preserve"> history of involvement in your </w:t>
      </w:r>
      <w:r w:rsidRPr="0080451A">
        <w:rPr>
          <w:rFonts w:ascii="Calibri" w:eastAsia="Calibri" w:hAnsi="Calibri" w:cs="Calibri"/>
        </w:rPr>
        <w:t>undergrad and/or PT program, community, church, job, etc.</w:t>
      </w:r>
    </w:p>
    <w:p w:rsidR="00C361F2" w:rsidRPr="0080451A" w:rsidRDefault="0080451A">
      <w:pPr>
        <w:pStyle w:val="normal0"/>
        <w:widowControl w:val="0"/>
        <w:numPr>
          <w:ilvl w:val="0"/>
          <w:numId w:val="3"/>
        </w:numPr>
        <w:tabs>
          <w:tab w:val="left" w:pos="220"/>
          <w:tab w:val="left" w:pos="720"/>
        </w:tabs>
        <w:ind w:hanging="720"/>
        <w:rPr>
          <w:rFonts w:ascii="Helvetica Neue" w:eastAsia="Helvetica Neue" w:hAnsi="Helvetica Neue" w:cs="Helvetica Neue"/>
        </w:rPr>
      </w:pPr>
      <w:r w:rsidRPr="0080451A">
        <w:rPr>
          <w:rFonts w:ascii="Calibri" w:eastAsia="Calibri" w:hAnsi="Calibri" w:cs="Calibri"/>
        </w:rPr>
        <w:t>What would they like to gain from this mentorship?</w:t>
      </w:r>
    </w:p>
    <w:p w:rsidR="00C361F2" w:rsidRPr="0080451A" w:rsidRDefault="0080451A">
      <w:pPr>
        <w:pStyle w:val="normal0"/>
        <w:widowControl w:val="0"/>
        <w:numPr>
          <w:ilvl w:val="0"/>
          <w:numId w:val="3"/>
        </w:numPr>
        <w:tabs>
          <w:tab w:val="left" w:pos="220"/>
          <w:tab w:val="left" w:pos="720"/>
        </w:tabs>
        <w:ind w:hanging="720"/>
        <w:rPr>
          <w:rFonts w:ascii="Helvetica Neue" w:eastAsia="Helvetica Neue" w:hAnsi="Helvetica Neue" w:cs="Helvetica Neue"/>
        </w:rPr>
      </w:pPr>
      <w:r w:rsidRPr="0080451A">
        <w:rPr>
          <w:rFonts w:ascii="Calibri" w:eastAsia="Calibri" w:hAnsi="Calibri" w:cs="Calibri"/>
          <w:i/>
        </w:rPr>
        <w:t>ADDITIONAL REQUIREMENT FOR YEAR LONG MENTORSHIP:</w:t>
      </w:r>
      <w:r w:rsidRPr="0080451A">
        <w:rPr>
          <w:rFonts w:ascii="Calibri" w:eastAsia="Calibri" w:hAnsi="Calibri" w:cs="Calibri"/>
        </w:rPr>
        <w:t xml:space="preserve">  </w:t>
      </w:r>
      <w:r w:rsidRPr="0080451A">
        <w:rPr>
          <w:rFonts w:ascii="Calibri" w:eastAsia="Calibri" w:hAnsi="Calibri" w:cs="Calibri"/>
          <w:i/>
        </w:rPr>
        <w:t>Outline/timelin</w:t>
      </w:r>
      <w:r w:rsidRPr="0080451A">
        <w:rPr>
          <w:rFonts w:ascii="Calibri" w:eastAsia="Calibri" w:hAnsi="Calibri" w:cs="Calibri"/>
          <w:i/>
        </w:rPr>
        <w:t>e of how you would like to have the mentorship structured (the more detailed the better)</w:t>
      </w:r>
    </w:p>
    <w:p w:rsidR="00C361F2" w:rsidRPr="0080451A" w:rsidRDefault="0080451A">
      <w:pPr>
        <w:pStyle w:val="normal0"/>
        <w:widowControl w:val="0"/>
        <w:spacing w:after="240"/>
        <w:ind w:left="240"/>
        <w:rPr>
          <w:rFonts w:ascii="Helvetica Neue" w:eastAsia="Helvetica Neue" w:hAnsi="Helvetica Neue" w:cs="Helvetica Neue"/>
        </w:rPr>
      </w:pPr>
      <w:r w:rsidRPr="0080451A">
        <w:rPr>
          <w:rFonts w:ascii="Calibri" w:eastAsia="Calibri" w:hAnsi="Calibri" w:cs="Calibri"/>
        </w:rPr>
        <w:t> </w:t>
      </w:r>
    </w:p>
    <w:p w:rsidR="00C361F2" w:rsidRPr="0080451A" w:rsidRDefault="0080451A">
      <w:pPr>
        <w:pStyle w:val="normal0"/>
        <w:widowControl w:val="0"/>
        <w:spacing w:after="240"/>
        <w:ind w:left="240"/>
        <w:rPr>
          <w:rFonts w:ascii="Helvetica Neue" w:eastAsia="Helvetica Neue" w:hAnsi="Helvetica Neue" w:cs="Helvetica Neue"/>
        </w:rPr>
      </w:pPr>
      <w:r w:rsidRPr="0080451A">
        <w:rPr>
          <w:rFonts w:ascii="Calibri" w:eastAsia="Calibri" w:hAnsi="Calibri" w:cs="Calibri"/>
        </w:rPr>
        <w:t>The essays are due on</w:t>
      </w:r>
      <w:r w:rsidRPr="0080451A">
        <w:rPr>
          <w:rFonts w:ascii="Calibri" w:eastAsia="Calibri" w:hAnsi="Calibri" w:cs="Calibri"/>
          <w:b/>
          <w:color w:val="A40705"/>
        </w:rPr>
        <w:t> </w:t>
      </w:r>
      <w:r w:rsidRPr="0080451A">
        <w:rPr>
          <w:rFonts w:ascii="Calibri" w:eastAsia="Calibri" w:hAnsi="Calibri" w:cs="Calibri"/>
          <w:b/>
          <w:i/>
          <w:color w:val="A40705"/>
        </w:rPr>
        <w:t>October 1</w:t>
      </w:r>
      <w:r w:rsidRPr="0080451A">
        <w:rPr>
          <w:rFonts w:ascii="Calibri" w:eastAsia="Calibri" w:hAnsi="Calibri" w:cs="Calibri"/>
        </w:rPr>
        <w:t>. The mentees will be notified within one week of this deadline.</w:t>
      </w:r>
    </w:p>
    <w:p w:rsidR="00C361F2" w:rsidRPr="0080451A" w:rsidRDefault="0080451A">
      <w:pPr>
        <w:pStyle w:val="normal0"/>
        <w:widowControl w:val="0"/>
        <w:spacing w:after="240"/>
        <w:ind w:left="240"/>
        <w:rPr>
          <w:rFonts w:ascii="Calibri" w:eastAsia="Calibri" w:hAnsi="Calibri" w:cs="Calibri"/>
        </w:rPr>
      </w:pPr>
      <w:r w:rsidRPr="0080451A">
        <w:rPr>
          <w:rFonts w:ascii="Calibri" w:eastAsia="Calibri" w:hAnsi="Calibri" w:cs="Calibri"/>
        </w:rPr>
        <w:t>Please email essays in a Word Document to the WPTA Academic Liaiso</w:t>
      </w:r>
      <w:r w:rsidRPr="0080451A">
        <w:rPr>
          <w:rFonts w:ascii="Calibri" w:eastAsia="Calibri" w:hAnsi="Calibri" w:cs="Calibri"/>
        </w:rPr>
        <w:t xml:space="preserve">n Co-Chairs Erik </w:t>
      </w:r>
      <w:proofErr w:type="spellStart"/>
      <w:r w:rsidRPr="0080451A">
        <w:rPr>
          <w:rFonts w:ascii="Calibri" w:eastAsia="Calibri" w:hAnsi="Calibri" w:cs="Calibri"/>
        </w:rPr>
        <w:t>Gregersen</w:t>
      </w:r>
      <w:proofErr w:type="spellEnd"/>
      <w:r w:rsidRPr="0080451A">
        <w:rPr>
          <w:rFonts w:ascii="Calibri" w:eastAsia="Calibri" w:hAnsi="Calibri" w:cs="Calibri"/>
        </w:rPr>
        <w:t xml:space="preserve"> at </w:t>
      </w:r>
      <w:hyperlink r:id="rId5">
        <w:r w:rsidRPr="0080451A">
          <w:rPr>
            <w:rFonts w:ascii="Calibri" w:eastAsia="Calibri" w:hAnsi="Calibri" w:cs="Calibri"/>
          </w:rPr>
          <w:t>erik.gregersen@froedtert.com</w:t>
        </w:r>
      </w:hyperlink>
      <w:r w:rsidRPr="0080451A">
        <w:rPr>
          <w:rFonts w:ascii="Calibri" w:eastAsia="Calibri" w:hAnsi="Calibri" w:cs="Calibri"/>
        </w:rPr>
        <w:t> and Matt Paluchniak</w:t>
      </w:r>
      <w:r w:rsidRPr="0080451A">
        <w:rPr>
          <w:rFonts w:ascii="Calibri" w:eastAsia="Calibri" w:hAnsi="Calibri" w:cs="Calibri"/>
        </w:rPr>
        <w:t xml:space="preserve"> at </w:t>
      </w:r>
      <w:hyperlink r:id="rId6" w:history="1">
        <w:r w:rsidRPr="0080451A">
          <w:rPr>
            <w:rFonts w:ascii="Calibri" w:eastAsia="Calibri" w:hAnsi="Calibri" w:cs="Calibri"/>
          </w:rPr>
          <w:t>matthew.paluchniak@froedtert.com</w:t>
        </w:r>
      </w:hyperlink>
      <w:r w:rsidRPr="0080451A">
        <w:rPr>
          <w:rFonts w:ascii="Calibri" w:eastAsia="Calibri" w:hAnsi="Calibri" w:cs="Calibri"/>
        </w:rPr>
        <w:t xml:space="preserve">. </w:t>
      </w:r>
    </w:p>
    <w:p w:rsidR="00C361F2" w:rsidRPr="0080451A" w:rsidRDefault="0080451A">
      <w:pPr>
        <w:pStyle w:val="normal0"/>
        <w:widowControl w:val="0"/>
        <w:spacing w:after="240"/>
        <w:ind w:left="240"/>
        <w:rPr>
          <w:rFonts w:ascii="Helvetica Neue" w:eastAsia="Helvetica Neue" w:hAnsi="Helvetica Neue" w:cs="Helvetica Neue"/>
        </w:rPr>
      </w:pPr>
      <w:r w:rsidRPr="0080451A">
        <w:rPr>
          <w:rFonts w:ascii="Calibri" w:eastAsia="Calibri" w:hAnsi="Calibri" w:cs="Calibri"/>
        </w:rPr>
        <w:t>Be sure to include your contact info including:</w:t>
      </w:r>
    </w:p>
    <w:p w:rsidR="00C361F2" w:rsidRPr="0080451A" w:rsidRDefault="0080451A">
      <w:pPr>
        <w:pStyle w:val="normal0"/>
        <w:widowControl w:val="0"/>
        <w:spacing w:after="240"/>
        <w:ind w:left="240" w:hanging="480"/>
        <w:rPr>
          <w:rFonts w:ascii="Helvetica Neue" w:eastAsia="Helvetica Neue" w:hAnsi="Helvetica Neue" w:cs="Helvetica Neue"/>
        </w:rPr>
      </w:pPr>
      <w:r w:rsidRPr="0080451A">
        <w:rPr>
          <w:rFonts w:ascii="Noto Sans Symbols" w:eastAsia="Noto Sans Symbols" w:hAnsi="Noto Sans Symbols" w:cs="Noto Sans Symbols"/>
        </w:rPr>
        <w:t>∙</w:t>
      </w:r>
      <w:r w:rsidRPr="0080451A">
        <w:rPr>
          <w:rFonts w:ascii="Times New Roman" w:eastAsia="Times New Roman" w:hAnsi="Times New Roman" w:cs="Times New Roman"/>
        </w:rPr>
        <w:t>      </w:t>
      </w:r>
      <w:r w:rsidRPr="0080451A">
        <w:rPr>
          <w:rFonts w:ascii="Calibri" w:eastAsia="Calibri" w:hAnsi="Calibri" w:cs="Calibri"/>
          <w:u w:val="single"/>
        </w:rPr>
        <w:t>APTA ID</w:t>
      </w:r>
      <w:r w:rsidRPr="0080451A">
        <w:rPr>
          <w:rFonts w:ascii="Calibri" w:eastAsia="Calibri" w:hAnsi="Calibri" w:cs="Calibri"/>
        </w:rPr>
        <w:t>, </w:t>
      </w:r>
      <w:r w:rsidRPr="0080451A">
        <w:rPr>
          <w:rFonts w:ascii="Calibri" w:eastAsia="Calibri" w:hAnsi="Calibri" w:cs="Calibri"/>
          <w:u w:val="single"/>
        </w:rPr>
        <w:t>Name</w:t>
      </w:r>
      <w:r w:rsidRPr="0080451A">
        <w:rPr>
          <w:rFonts w:ascii="Calibri" w:eastAsia="Calibri" w:hAnsi="Calibri" w:cs="Calibri"/>
        </w:rPr>
        <w:t>, </w:t>
      </w:r>
      <w:r w:rsidRPr="0080451A">
        <w:rPr>
          <w:rFonts w:ascii="Calibri" w:eastAsia="Calibri" w:hAnsi="Calibri" w:cs="Calibri"/>
          <w:u w:val="single"/>
        </w:rPr>
        <w:t>Address</w:t>
      </w:r>
      <w:r w:rsidRPr="0080451A">
        <w:rPr>
          <w:rFonts w:ascii="Calibri" w:eastAsia="Calibri" w:hAnsi="Calibri" w:cs="Calibri"/>
        </w:rPr>
        <w:t>, </w:t>
      </w:r>
      <w:proofErr w:type="gramStart"/>
      <w:r w:rsidRPr="0080451A">
        <w:rPr>
          <w:rFonts w:ascii="Calibri" w:eastAsia="Calibri" w:hAnsi="Calibri" w:cs="Calibri"/>
          <w:u w:val="single"/>
        </w:rPr>
        <w:t>School</w:t>
      </w:r>
      <w:proofErr w:type="gramEnd"/>
      <w:r w:rsidRPr="0080451A">
        <w:rPr>
          <w:rFonts w:ascii="Calibri" w:eastAsia="Calibri" w:hAnsi="Calibri" w:cs="Calibri"/>
          <w:u w:val="single"/>
        </w:rPr>
        <w:t> (year in program)</w:t>
      </w:r>
      <w:r w:rsidRPr="0080451A">
        <w:rPr>
          <w:rFonts w:ascii="Calibri" w:eastAsia="Calibri" w:hAnsi="Calibri" w:cs="Calibri"/>
        </w:rPr>
        <w:t> and </w:t>
      </w:r>
      <w:r w:rsidRPr="0080451A">
        <w:rPr>
          <w:rFonts w:ascii="Calibri" w:eastAsia="Calibri" w:hAnsi="Calibri" w:cs="Calibri"/>
          <w:u w:val="single"/>
        </w:rPr>
        <w:t>Practice Area of Interest</w:t>
      </w:r>
      <w:r w:rsidRPr="0080451A">
        <w:rPr>
          <w:rFonts w:ascii="Calibri" w:eastAsia="Calibri" w:hAnsi="Calibri" w:cs="Calibri"/>
        </w:rPr>
        <w:t xml:space="preserve"> (ex: private practice, manual therapy, </w:t>
      </w:r>
      <w:proofErr w:type="spellStart"/>
      <w:r w:rsidRPr="0080451A">
        <w:rPr>
          <w:rFonts w:ascii="Calibri" w:eastAsia="Calibri" w:hAnsi="Calibri" w:cs="Calibri"/>
        </w:rPr>
        <w:t>neuro</w:t>
      </w:r>
      <w:proofErr w:type="spellEnd"/>
      <w:r w:rsidRPr="0080451A">
        <w:rPr>
          <w:rFonts w:ascii="Calibri" w:eastAsia="Calibri" w:hAnsi="Calibri" w:cs="Calibri"/>
        </w:rPr>
        <w:t>, pediatrics, acute, etc.)</w:t>
      </w:r>
    </w:p>
    <w:p w:rsidR="00C361F2" w:rsidRDefault="00C361F2">
      <w:pPr>
        <w:pStyle w:val="normal0"/>
        <w:widowControl w:val="0"/>
        <w:spacing w:after="240"/>
        <w:rPr>
          <w:rFonts w:ascii="Helvetica Neue" w:eastAsia="Helvetica Neue" w:hAnsi="Helvetica Neue" w:cs="Helvetica Neue"/>
          <w:sz w:val="16"/>
          <w:szCs w:val="16"/>
        </w:rPr>
      </w:pPr>
    </w:p>
    <w:p w:rsidR="00C361F2" w:rsidRDefault="00C361F2">
      <w:pPr>
        <w:pStyle w:val="normal0"/>
      </w:pPr>
    </w:p>
    <w:sectPr w:rsidR="00C361F2" w:rsidSect="0080451A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23AE"/>
    <w:multiLevelType w:val="multilevel"/>
    <w:tmpl w:val="26C6F912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56CA4DC7"/>
    <w:multiLevelType w:val="multilevel"/>
    <w:tmpl w:val="3DBEFEF6"/>
    <w:lvl w:ilvl="0">
      <w:start w:val="1"/>
      <w:numFmt w:val="bullet"/>
      <w:lvlText w:val="•"/>
      <w:lvlJc w:val="left"/>
      <w:pPr>
        <w:ind w:left="21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78E8315E"/>
    <w:multiLevelType w:val="multilevel"/>
    <w:tmpl w:val="46AA5D8A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361F2"/>
    <w:rsid w:val="0080451A"/>
    <w:rsid w:val="00C3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361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361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361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361F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361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361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361F2"/>
  </w:style>
  <w:style w:type="paragraph" w:styleId="Title">
    <w:name w:val="Title"/>
    <w:basedOn w:val="normal0"/>
    <w:next w:val="normal0"/>
    <w:rsid w:val="00C361F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361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045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.paluchniak@froedtert.com" TargetMode="External"/><Relationship Id="rId5" Type="http://schemas.openxmlformats.org/officeDocument/2006/relationships/hyperlink" Target="mailto:erik.gregersen@froedte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AmyReiter</dc:creator>
  <cp:lastModifiedBy>AmyReiter</cp:lastModifiedBy>
  <cp:revision>2</cp:revision>
  <dcterms:created xsi:type="dcterms:W3CDTF">2019-05-21T18:18:00Z</dcterms:created>
  <dcterms:modified xsi:type="dcterms:W3CDTF">2019-05-21T18:18:00Z</dcterms:modified>
</cp:coreProperties>
</file>